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4" w:rsidRPr="00280D10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E73B44" w:rsidRPr="00280D10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E73B44" w:rsidRPr="00280D10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p1"/>
        <w:shd w:val="clear" w:color="auto" w:fill="FFFFFF"/>
        <w:jc w:val="center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>ПОЛОЖЕНИЕ ОБ ЭКЗАМЕНАЦИОННОЙ КОМИССИИ ПО ПРОВЕДЕНИЮ ПРОМЕЖУТОЧНОЙ И ИТОГОВОЙ АТТЕСТАЦИИ УЧАЩИХСЯ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 Общие положения.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1.1. Положение определяет порядок формирования, состав и режим работы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1.2. Положение определяет обязанности членов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1.3. Положение определяет ответственность членов экзаменационной комиссии.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2. Порядок формирования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2.1. Экзаменационная комиссия формируется из числа административного и педагогического состава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2.2. Состав экзаменационной комиссии формирует директор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2.3. Состав экзаменационной комиссии утверждается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3. Состав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3.1. Состав экзаменационной комиссии утверждается директором автошколы и состоит: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-председатель экзаменационной комиссии;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экзаменатор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-ассистент теоретической и практической частей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3.2. Председателем экзаменационной комиссии является директор или лицо, исполняющее его обязанности, им не может быть администратор или преподаватель.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3.3. Экзаменатор теоретической и практической частей экзамена назначается из числа работников автошколы со стажем практической работы по данному направлению не менее трёх лет и имеющих высшее или среднетехническое образование.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3.4. Ассистентами являются преподаватели, мастера производственного обучения группы или менеджер по учебной части, в которой проводится экзамен.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lastRenderedPageBreak/>
        <w:t>4. Порядок работы и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4.2. Экзамены проводятся по билетам, утверждённым директором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4.3. Порядок проведения экзаменов определяется «Положением о проведении промежуточной и итоговой аттестации», утверждённой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5.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5.1. Председатель экзаменационной комиссии: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-определяет персональный состав экзаменационной комиссии из числа лиц, перечисленных в п.3 настоящего Положения;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обеспечивает соблюдение условий допуска кандидатов в водители к сдаче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-осуществляет общее руководство деятельностью экзаменационной комиссии;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-утверждает экзаменационную ведомость и протокол;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-рассматривает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на результаты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-назначает время для проведения повторных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5.2. Экзаменатор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-перед началом экзамена знакомит кандидатов в водители с правилами проведения экзаменов;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осуществляют непосредственный приём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-проверяет правильность ответов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-проставляет оценки в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-подписывает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-при несогласии учащихся с оценкой, участвует в </w:t>
      </w:r>
      <w:proofErr w:type="spellStart"/>
      <w:r>
        <w:rPr>
          <w:rStyle w:val="s1"/>
          <w:rFonts w:ascii="Arial" w:hAnsi="Arial" w:cs="Arial"/>
          <w:color w:val="000000"/>
        </w:rPr>
        <w:t>аппеляционной</w:t>
      </w:r>
      <w:proofErr w:type="spellEnd"/>
      <w:r>
        <w:rPr>
          <w:rStyle w:val="s1"/>
          <w:rFonts w:ascii="Arial" w:hAnsi="Arial" w:cs="Arial"/>
          <w:color w:val="000000"/>
        </w:rPr>
        <w:t xml:space="preserve"> комиссии под руководством председателя.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5.3. Ассистент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-исполняет поручения председателя и экзаменатора экзаменационной комиссии;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участвует в проведении промежуточной и итоговой аттестации;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участвует в рассмотрении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в водители;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-следит за порядком и дисциплиной в аудитории во время проведения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-подготавливает экзаменационные билеты и иные документы, и материалы необходимые для проведения экзамена;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6. Порядок допуска кандидата в водители к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6.1. К итоговой аттестации кандидат в водители допускается в случае, если он прошел полный курс теоретической и практической подготовки, не имеет </w:t>
      </w:r>
      <w:r>
        <w:rPr>
          <w:rStyle w:val="s1"/>
          <w:rFonts w:ascii="Arial" w:hAnsi="Arial" w:cs="Arial"/>
          <w:color w:val="000000"/>
        </w:rPr>
        <w:lastRenderedPageBreak/>
        <w:t xml:space="preserve">академических </w:t>
      </w:r>
      <w:proofErr w:type="spellStart"/>
      <w:r>
        <w:rPr>
          <w:rStyle w:val="s1"/>
          <w:rFonts w:ascii="Arial" w:hAnsi="Arial" w:cs="Arial"/>
          <w:color w:val="000000"/>
        </w:rPr>
        <w:t>задолжностей</w:t>
      </w:r>
      <w:proofErr w:type="spellEnd"/>
      <w:r>
        <w:rPr>
          <w:rStyle w:val="s1"/>
          <w:rFonts w:ascii="Arial" w:hAnsi="Arial" w:cs="Arial"/>
          <w:color w:val="000000"/>
        </w:rPr>
        <w:t>, долгов по оплате и предоставившие необходимые документы.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6.2. Не допускаются к экзаменам кандидаты в водители находящиеся в алкогольном и наркотическом опьянении.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7. Права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Экзаменационная комиссия имеет право: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Style w:val="s1"/>
          <w:rFonts w:ascii="Arial" w:hAnsi="Arial" w:cs="Arial"/>
          <w:color w:val="000000"/>
        </w:rPr>
        <w:t>- принимать решение о допуске кандидатов к итоговой аттестации;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проверять у кандидатов наличие документов необходимых для сдачи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оценивать ответ кандидата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задавать кандидату дополнительные вопросы и оценивать их;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рассматривать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и принимать решения по существу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>.</w:t>
      </w:r>
      <w:proofErr w:type="gramEnd"/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8. Процедура проведения промежуточной и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8.1. В соответствии с «Положением о проведении текущей, промежуточной аттестаций»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8.2. В соответствии с «Положением о проведении итоговой аттестации»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9. Порядок рассмотрения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аппеляций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и повторной сдачи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9.1 Кандидат имеет право в день сдачи экзамена подать </w:t>
      </w:r>
      <w:proofErr w:type="spellStart"/>
      <w:r>
        <w:rPr>
          <w:rStyle w:val="s1"/>
          <w:rFonts w:ascii="Arial" w:hAnsi="Arial" w:cs="Arial"/>
          <w:color w:val="000000"/>
        </w:rPr>
        <w:t>аппеляцию</w:t>
      </w:r>
      <w:proofErr w:type="spellEnd"/>
      <w:r>
        <w:rPr>
          <w:rStyle w:val="s1"/>
          <w:rFonts w:ascii="Arial" w:hAnsi="Arial" w:cs="Arial"/>
          <w:color w:val="000000"/>
        </w:rPr>
        <w:t xml:space="preserve"> на имя председателя экзаменационной комиссии, с изложением мотивов несогласия с результатами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9.2. Основаниями для подачи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являются: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Style w:val="s1"/>
          <w:rFonts w:ascii="Arial" w:hAnsi="Arial" w:cs="Arial"/>
          <w:color w:val="000000"/>
        </w:rPr>
        <w:t>- постановка вопросов выходящих за рамки требований «Положения о проведении промежуточной и итоговой аттестации»;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нарушения установленной процедуры проведения экзаменов, т. е. нарушение требований п. 8;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наличие в ответе кандидата незамеченных или неверно истолкованных экзаменатором моментов;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при наличии вышеуказанных обстоятельств рассмотрение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заключается в выявлении степени объективности оценки, полученной на экзамене, но не является переэкзаменовкой.</w:t>
      </w:r>
      <w:proofErr w:type="gramEnd"/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9.3. </w:t>
      </w:r>
      <w:proofErr w:type="spellStart"/>
      <w:r>
        <w:rPr>
          <w:rStyle w:val="s1"/>
          <w:rFonts w:ascii="Arial" w:hAnsi="Arial" w:cs="Arial"/>
          <w:color w:val="000000"/>
        </w:rPr>
        <w:t>Аппеляция</w:t>
      </w:r>
      <w:proofErr w:type="spellEnd"/>
      <w:r>
        <w:rPr>
          <w:rStyle w:val="s1"/>
          <w:rFonts w:ascii="Arial" w:hAnsi="Arial" w:cs="Arial"/>
          <w:color w:val="000000"/>
        </w:rPr>
        <w:t xml:space="preserve"> рассматривается членами экзаменационной комиссии в присутствии кандидата, после чего составляется акт в письменной форме.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9.4. Если в отношении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вынесено отрицательное решение, кандидат может в течение трёх календарных дней обратиться е заявлением о несогласии с решением на имя директора автошколы.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 xml:space="preserve">9.5. Председатель экзаменационной комиссии на основании акта налагает резолюцию на заявлении об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>. Резолюция подписывается всеми членами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9.6. </w:t>
      </w:r>
      <w:proofErr w:type="gramStart"/>
      <w:r>
        <w:rPr>
          <w:rStyle w:val="s1"/>
          <w:rFonts w:ascii="Arial" w:hAnsi="Arial" w:cs="Arial"/>
          <w:color w:val="000000"/>
        </w:rPr>
        <w:t>Кандидат</w:t>
      </w:r>
      <w:proofErr w:type="gramEnd"/>
      <w:r>
        <w:rPr>
          <w:rStyle w:val="s1"/>
          <w:rFonts w:ascii="Arial" w:hAnsi="Arial" w:cs="Arial"/>
          <w:color w:val="000000"/>
        </w:rPr>
        <w:t xml:space="preserve"> получивший неудовлетворительную оценку направляется на повторный экзамен в сроки указанные в графике первичных и повторных экзаменов, утвержденных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восстановления навыков не менее 10 часов.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10. Порядок оформления результатов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B"/>
    <w:rsid w:val="00206ECE"/>
    <w:rsid w:val="007E7A1B"/>
    <w:rsid w:val="00E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2017-12-09T11:59:00Z</dcterms:created>
  <dcterms:modified xsi:type="dcterms:W3CDTF">2017-12-09T11:59:00Z</dcterms:modified>
</cp:coreProperties>
</file>